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right"/>
      </w:pPr>
      <w:r>
        <w:rPr>
          <w:rFonts w:ascii="Arial" w:cs="Arial" w:hAnsi="Arial"/>
        </w:rPr>
        <w:t>Wałbrzych, dnia 22 grudnia 2014 r.</w:t>
      </w:r>
    </w:p>
    <w:p>
      <w:pPr>
        <w:pStyle w:val="style0"/>
      </w:pPr>
      <w:r>
        <w:rPr>
          <w:rFonts w:ascii="Arial" w:cs="Arial" w:hAnsi="Arial"/>
        </w:rPr>
        <w:t>Nr PWD/321/4/2014</w:t>
      </w:r>
    </w:p>
    <w:p>
      <w:pPr>
        <w:pStyle w:val="style0"/>
        <w:spacing w:after="0" w:before="0"/>
      </w:pPr>
      <w:r>
        <w:rPr>
          <w:rFonts w:ascii="Arial" w:cs="Arial" w:hAnsi="Arial"/>
        </w:rPr>
      </w:r>
    </w:p>
    <w:p>
      <w:pPr>
        <w:pStyle w:val="style0"/>
        <w:spacing w:after="0" w:before="0"/>
      </w:pPr>
      <w:r>
        <w:rPr>
          <w:rFonts w:ascii="Arial" w:cs="Arial" w:hAnsi="Arial"/>
        </w:rPr>
        <w:tab/>
        <w:tab/>
        <w:tab/>
        <w:tab/>
        <w:tab/>
        <w:tab/>
        <w:tab/>
      </w:r>
    </w:p>
    <w:p>
      <w:pPr>
        <w:pStyle w:val="style0"/>
        <w:spacing w:after="0" w:before="0"/>
      </w:pPr>
      <w:r>
        <w:rPr>
          <w:rFonts w:ascii="Arial" w:cs="Arial" w:hAnsi="Arial"/>
        </w:rPr>
      </w:r>
    </w:p>
    <w:p>
      <w:pPr>
        <w:pStyle w:val="style0"/>
        <w:spacing w:after="0" w:before="0"/>
      </w:pPr>
      <w:r>
        <w:rPr>
          <w:rFonts w:ascii="Arial" w:cs="Arial" w:hAnsi="Arial"/>
        </w:rPr>
      </w:r>
    </w:p>
    <w:p>
      <w:pPr>
        <w:pStyle w:val="style0"/>
        <w:jc w:val="center"/>
        <w:spacing w:after="0" w:before="0"/>
      </w:pPr>
      <w:r>
        <w:rPr>
          <w:b/>
          <w:rFonts w:ascii="Arial" w:cs="Arial" w:hAnsi="Arial"/>
        </w:rPr>
        <w:t>INFORMACJĄ O WYNIKACH ZAPYTANIA OFERTOWEGO</w:t>
      </w:r>
    </w:p>
    <w:p>
      <w:pPr>
        <w:pStyle w:val="style0"/>
        <w:ind w:hanging="0" w:left="5664" w:right="0"/>
        <w:spacing w:after="0" w:before="0"/>
      </w:pPr>
      <w:r>
        <w:rPr>
          <w:b/>
          <w:rFonts w:ascii="Arial" w:cs="Arial" w:hAnsi="Arial"/>
        </w:rPr>
      </w:r>
    </w:p>
    <w:p>
      <w:pPr>
        <w:pStyle w:val="style0"/>
        <w:ind w:hanging="0" w:left="5664" w:right="0"/>
        <w:spacing w:after="0" w:before="0"/>
      </w:pPr>
      <w:r>
        <w:rPr>
          <w:b/>
          <w:rFonts w:ascii="Arial" w:cs="Arial" w:hAnsi="Arial"/>
        </w:rPr>
        <w:tab/>
        <w:tab/>
        <w:tab/>
      </w:r>
    </w:p>
    <w:p>
      <w:pPr>
        <w:pStyle w:val="style0"/>
        <w:spacing w:after="120" w:before="0" w:line="100" w:lineRule="atLeast"/>
      </w:pPr>
      <w:r>
        <w:rPr>
          <w:b/>
          <w:rFonts w:ascii="Arial" w:cs="Arial" w:hAnsi="Arial"/>
        </w:rPr>
      </w:r>
    </w:p>
    <w:p>
      <w:pPr>
        <w:pStyle w:val="style0"/>
        <w:jc w:val="both"/>
        <w:ind w:firstLine="708" w:left="0" w:right="0"/>
        <w:spacing w:after="120" w:before="0" w:line="360" w:lineRule="atLeast"/>
      </w:pPr>
      <w:r>
        <w:rPr>
          <w:rFonts w:ascii="Arial" w:cs="Arial" w:hAnsi="Arial"/>
        </w:rPr>
        <w:t xml:space="preserve">Placówka Wsparcia Dziennego w Wałbrzychu, informuje iż w wyniku rozstrzygnięcia zapytania ofertowego, przeprowadzonego na podstawie art. 4 pkt. 8 ustawy – Prawo zamówień publicznych (Dz. U. z 2013 r., poz. 907 z późn. zm.) dotyczącego realizacji zamówienia publicznego polegającego na sukcesywnej, cyklicznej dostawie artykułów spożywczych na terenie Miasta Wałbrzycha, do realizacji przedmiotowego zamówienia została wybrana oferta złożona przez PHU „HARRY” Lucyna Furman z siedzibą przy ul. 1-go Maja 156, 58-305 Wałbrzych. Cena oferty wynosi 41 401,99 zł brutto. </w:t>
      </w:r>
    </w:p>
    <w:p>
      <w:pPr>
        <w:pStyle w:val="style0"/>
        <w:jc w:val="both"/>
        <w:ind w:firstLine="708" w:left="0" w:right="0"/>
        <w:spacing w:after="120" w:before="0" w:line="360" w:lineRule="atLeast"/>
      </w:pPr>
      <w:r>
        <w:rPr>
          <w:rFonts w:ascii="Arial" w:cs="Arial" w:hAnsi="Arial"/>
        </w:rPr>
        <w:t xml:space="preserve">Zamawiający dokonał wyboru oferty najkorzystniejszej, spośród wszystkich ważnych </w:t>
        <w:br/>
        <w:t>i niepodlegających odrzuceniu ofert, zgodnie z przyjętymi w zapytaniu kryteriami oceny ofert. W postępowaniu została złożona tylko jedna oferta.</w:t>
      </w:r>
    </w:p>
    <w:p>
      <w:pPr>
        <w:pStyle w:val="style0"/>
        <w:jc w:val="both"/>
        <w:spacing w:after="120" w:before="0" w:line="100" w:lineRule="atLeast"/>
      </w:pPr>
      <w:r>
        <w:rPr>
          <w:sz w:val="16"/>
          <w:szCs w:val="16"/>
          <w:rFonts w:ascii="Arial" w:cs="Arial" w:hAnsi="Arial"/>
        </w:rPr>
      </w:r>
    </w:p>
    <w:p>
      <w:pPr>
        <w:pStyle w:val="style0"/>
        <w:jc w:val="both"/>
        <w:spacing w:after="120" w:before="0" w:line="100" w:lineRule="atLeast"/>
      </w:pPr>
      <w:r>
        <w:rPr>
          <w:sz w:val="16"/>
          <w:szCs w:val="16"/>
          <w:rFonts w:ascii="Arial" w:cs="Arial" w:hAnsi="Arial"/>
        </w:rPr>
      </w:r>
    </w:p>
    <w:p>
      <w:pPr>
        <w:pStyle w:val="style0"/>
        <w:jc w:val="both"/>
        <w:spacing w:after="120" w:before="0" w:line="100" w:lineRule="atLeast"/>
      </w:pPr>
      <w:r>
        <w:rPr/>
      </w:r>
    </w:p>
    <w:p>
      <w:pPr>
        <w:pStyle w:val="style0"/>
        <w:jc w:val="left"/>
        <w:widowControl/>
        <w:suppressAutoHyphens w:val="true"/>
        <w:spacing w:after="200" w:before="0" w:line="276" w:lineRule="atLeast"/>
      </w:pPr>
      <w:r>
        <w:rPr/>
      </w:r>
    </w:p>
    <w:sectPr>
      <w:formProt w:val="off"/>
      <w:pgSz w:h="16838" w:w="11906"/>
      <w:docGrid w:charSpace="0" w:linePitch="360" w:type="default"/>
      <w:textDirection w:val="lrTb"/>
      <w:pgNumType w:fmt="decimal"/>
      <w:type w:val="nextPage"/>
      <w:pgMar w:bottom="1417" w:left="1417" w:right="1417" w:top="1417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Domyślnie"/>
    <w:next w:val="style0"/>
    <w:pPr>
      <w:jc w:val="left"/>
      <w:widowControl/>
      <w:suppressAutoHyphens w:val="true"/>
      <w:tabs>
        <w:tab w:leader="none" w:pos="708" w:val="left"/>
      </w:tabs>
      <w:spacing w:after="200" w:before="0" w:line="276" w:lineRule="atLeast"/>
    </w:pPr>
    <w:rPr>
      <w:color w:val="auto"/>
      <w:sz w:val="24"/>
      <w:szCs w:val="24"/>
      <w:rFonts w:ascii="Calibri" w:cs="Times New Roman" w:eastAsia="Calibri" w:hAnsi="Calibri"/>
      <w:lang w:bidi="hi-IN" w:eastAsia="ar-SA" w:val="pl-PL"/>
    </w:rPr>
  </w:style>
  <w:style w:styleId="style15" w:type="character">
    <w:name w:val="Default Paragraph Font"/>
    <w:next w:val="style15"/>
    <w:rPr/>
  </w:style>
  <w:style w:styleId="style16" w:type="paragraph">
    <w:name w:val="Nagłówek"/>
    <w:basedOn w:val="style0"/>
    <w:next w:val="style17"/>
    <w:pPr>
      <w:keepNext/>
      <w:spacing w:after="120" w:before="240"/>
    </w:pPr>
    <w:rPr>
      <w:sz w:val="28"/>
      <w:szCs w:val="28"/>
      <w:rFonts w:ascii="Arial" w:cs="Mangal" w:eastAsia="Lucida Sans Unicode" w:hAnsi="Arial"/>
    </w:rPr>
  </w:style>
  <w:style w:styleId="style17" w:type="paragraph">
    <w:name w:val="Treść tekstu"/>
    <w:basedOn w:val="style0"/>
    <w:next w:val="style17"/>
    <w:pPr>
      <w:spacing w:after="120" w:before="0"/>
    </w:pPr>
    <w:rPr/>
  </w:style>
  <w:style w:styleId="style18" w:type="paragraph">
    <w:name w:val="Lista"/>
    <w:basedOn w:val="style17"/>
    <w:next w:val="style18"/>
    <w:pPr/>
    <w:rPr>
      <w:rFonts w:cs="Mangal"/>
    </w:rPr>
  </w:style>
  <w:style w:styleId="style19" w:type="paragraph">
    <w:name w:val="Podpis"/>
    <w:basedOn w:val="style0"/>
    <w:next w:val="style19"/>
    <w:pPr>
      <w:suppressLineNumbers/>
      <w:spacing w:after="120" w:before="120"/>
    </w:pPr>
    <w:rPr>
      <w:sz w:val="24"/>
      <w:i/>
      <w:szCs w:val="24"/>
      <w:iCs/>
      <w:rFonts w:cs="Mangal"/>
    </w:rPr>
  </w:style>
  <w:style w:styleId="style20" w:type="paragraph">
    <w:name w:val="Indeks"/>
    <w:basedOn w:val="style0"/>
    <w:next w:val="style20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2014-12-22T11:25:00.00Z</dcterms:created>
  <dc:creator>snitecki</dc:creator>
  <cp:lastModifiedBy>snitecki</cp:lastModifiedBy>
  <dcterms:modified xsi:type="dcterms:W3CDTF">2014-12-22T11:25:00.00Z</dcterms:modified>
  <cp:revision>2</cp:revision>
</cp:coreProperties>
</file>