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4BB5BD15" w:rsidR="000A5CE2" w:rsidRPr="005956AA" w:rsidRDefault="00125F0F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  <w:r w:rsidR="005415C2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  <w:r w:rsidR="00EF7EDE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BRANŻOWEGO - OBOWIĄZKOWEGO</w:t>
      </w:r>
    </w:p>
    <w:p w14:paraId="220BC019" w14:textId="2A2CBDE3" w:rsidR="00E162C0" w:rsidRPr="008D26D6" w:rsidRDefault="000A5CE2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8D26D6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, pn. „Branżowe Centrum Umiejętności w Wałbrzychu 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w</w:t>
      </w:r>
      <w:r w:rsidR="008D26D6" w:rsidRPr="008D26D6">
        <w:rPr>
          <w:rFonts w:asciiTheme="minorHAnsi" w:eastAsia="Times New Roman" w:hAnsiTheme="minorHAnsi" w:cstheme="minorHAnsi"/>
          <w:b/>
          <w:lang w:val="pl-PL" w:eastAsia="zh-CN"/>
        </w:rPr>
        <w:t> 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dziedzinie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Mechatronik</w:t>
      </w:r>
      <w:r w:rsidR="005B72B3" w:rsidRPr="008D26D6">
        <w:rPr>
          <w:rFonts w:asciiTheme="minorHAnsi" w:eastAsia="Times New Roman" w:hAnsiTheme="minorHAnsi" w:cstheme="minorHAnsi"/>
          <w:b/>
          <w:lang w:val="pl-PL" w:eastAsia="zh-CN"/>
        </w:rPr>
        <w:t>i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” </w:t>
      </w:r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w ramach Konkursu, pn. „Utworzenie i wsparcie funkcjonowania 120 branżowych centrów umiejętności (BCU), realizujących koncepcję centrów doskonałości zawodowej (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CoVEs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)”</w:t>
      </w:r>
      <w:r w:rsidR="002D3F4A" w:rsidRPr="008D26D6">
        <w:rPr>
          <w:rFonts w:asciiTheme="minorHAnsi" w:eastAsia="Times New Roman" w:hAnsiTheme="minorHAnsi" w:cstheme="minorHAnsi"/>
          <w:b/>
          <w:lang w:val="pl-PL" w:eastAsia="zh-CN"/>
        </w:rPr>
        <w:t>,</w:t>
      </w:r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finansowanego ze środków Europejskiego Instrumentu na rzecz Odbudowy i Zwiększania Odporności (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Recovery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and 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Resilience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</w:t>
      </w:r>
      <w:proofErr w:type="spellStart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>Facility</w:t>
      </w:r>
      <w:proofErr w:type="spellEnd"/>
      <w:r w:rsidR="00E96F87" w:rsidRPr="008D26D6">
        <w:rPr>
          <w:rFonts w:asciiTheme="minorHAnsi" w:eastAsia="Times New Roman" w:hAnsiTheme="minorHAnsi" w:cstheme="minorHAnsi"/>
          <w:b/>
          <w:lang w:val="pl-PL" w:eastAsia="zh-CN"/>
        </w:rPr>
        <w:t xml:space="preserve"> - RRF) w ramach Krajowego Planu Odbudowy i Zwiększania Odporności (KPO)</w:t>
      </w:r>
    </w:p>
    <w:p w14:paraId="792C3B25" w14:textId="77777777" w:rsidR="00E96F87" w:rsidRPr="005956AA" w:rsidRDefault="00E96F87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2"/>
      </w:tblGrid>
      <w:tr w:rsidR="00733A34" w:rsidRPr="005956AA" w14:paraId="0B1AF171" w14:textId="77777777" w:rsidTr="00A30441">
        <w:trPr>
          <w:trHeight w:hRule="exact" w:val="370"/>
          <w:jc w:val="center"/>
        </w:trPr>
        <w:tc>
          <w:tcPr>
            <w:tcW w:w="10609" w:type="dxa"/>
            <w:gridSpan w:val="3"/>
            <w:shd w:val="clear" w:color="auto" w:fill="C0C0C0"/>
            <w:vAlign w:val="center"/>
          </w:tcPr>
          <w:p w14:paraId="37D54092" w14:textId="77777777" w:rsidR="00733A34" w:rsidRPr="00AB44E0" w:rsidRDefault="00733A34" w:rsidP="00AB44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5956AA" w14:paraId="4572864F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23AD2BB5" w14:textId="458F4DD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2DC1A6E6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55977072" w14:textId="25AB155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2. Forma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3BFAC4C2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792C8517" w14:textId="2F5D8BD5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3. NIP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27332946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1E5B14A1" w14:textId="32CA483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215B75" w14:paraId="0B76458E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70C33286" w14:textId="1540432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4D319696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53570A43" w14:textId="5D5D610C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siedziby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5A55730C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026AE811" w14:textId="1B196E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B17B110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1B2B66E9" w14:textId="39A959F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59C5E0FF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06F0AA67" w14:textId="30ED11F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5BFD35C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17557D97" w14:textId="11D774F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8709178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6B1C5187" w14:textId="11AF1D1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6.5.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lokalu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0E54A73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518971F3" w14:textId="77777777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6.6.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5956AA" w14:paraId="3BAB9329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1765E915" w14:textId="05FB004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6.7.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7403BA59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40395F24" w14:textId="0945606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6.8.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strony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215B75" w14:paraId="72ECFA36" w14:textId="77777777" w:rsidTr="00A30441">
        <w:trPr>
          <w:trHeight w:hRule="exact" w:val="2056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4E10D31B" w14:textId="6693DC73" w:rsidR="00733A34" w:rsidRPr="00AB44E0" w:rsidRDefault="00733A34" w:rsidP="00C74665">
            <w:pPr>
              <w:pStyle w:val="TableParagraph"/>
              <w:spacing w:line="26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1557D896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14:paraId="661C9E2C" w14:textId="77777777" w:rsidR="00733A34" w:rsidRPr="00AB44E0" w:rsidRDefault="00733A34" w:rsidP="00A925A4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0847EFF8" w14:textId="517D273B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B0EF738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4E29F7A9" w14:textId="4956DB2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DC3EA1E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482EFD9A" w14:textId="24221D0B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A184D7B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6FF94D53" w14:textId="4BC0F97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C5D74DE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14:paraId="216149EB" w14:textId="452F85ED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Osoba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kontaktów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roboczych</w:t>
            </w:r>
            <w:proofErr w:type="spellEnd"/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331949EE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185940D7" w14:textId="4B31AF50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C554B94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6C35F06C" w14:textId="4C1F5E3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A044E9B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14:paraId="1F415FC8" w14:textId="6A6E28C3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8.3.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9CD62A6" w14:textId="77777777" w:rsidTr="00A30441">
        <w:trPr>
          <w:trHeight w:val="340"/>
          <w:jc w:val="center"/>
        </w:trPr>
        <w:tc>
          <w:tcPr>
            <w:tcW w:w="10609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1D6E570" w14:textId="77777777" w:rsidTr="00A30441">
        <w:trPr>
          <w:trHeight w:hRule="exact" w:val="311"/>
          <w:jc w:val="center"/>
        </w:trPr>
        <w:tc>
          <w:tcPr>
            <w:tcW w:w="10609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28C10649" w:rsidR="00733A34" w:rsidRPr="00AB44E0" w:rsidRDefault="00821EE5" w:rsidP="00326B91">
            <w:pPr>
              <w:pStyle w:val="TableParagraph"/>
              <w:ind w:left="40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1EE5">
              <w:rPr>
                <w:rFonts w:asciiTheme="minorHAnsi" w:hAnsiTheme="minorHAnsi" w:cstheme="minorHAnsi"/>
                <w:b/>
                <w:sz w:val="20"/>
                <w:szCs w:val="20"/>
              </w:rPr>
              <w:t>II. ZAKRES FORMALNY</w:t>
            </w:r>
          </w:p>
        </w:tc>
      </w:tr>
      <w:tr w:rsidR="00733A34" w:rsidRPr="005956AA" w14:paraId="340F6B26" w14:textId="77777777" w:rsidTr="00A30441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AB44E0" w:rsidRDefault="00733A34" w:rsidP="00B16DE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772" w:type="dxa"/>
            <w:shd w:val="clear" w:color="auto" w:fill="BEBEBE"/>
            <w:vAlign w:val="center"/>
          </w:tcPr>
          <w:p w14:paraId="6DAD7FDE" w14:textId="77777777" w:rsidR="00733A34" w:rsidRPr="00AB44E0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215B75" w14:paraId="52E2221D" w14:textId="77777777" w:rsidTr="00A30441">
        <w:trPr>
          <w:trHeight w:val="5613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AB44E0" w:rsidRDefault="00923EE0" w:rsidP="00C633D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F30D59C" w:rsidR="00923EE0" w:rsidRPr="00AB44E0" w:rsidRDefault="00923EE0" w:rsidP="00180A39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</w:p>
        </w:tc>
        <w:tc>
          <w:tcPr>
            <w:tcW w:w="5772" w:type="dxa"/>
            <w:shd w:val="clear" w:color="auto" w:fill="FFFFFF" w:themeFill="background1"/>
          </w:tcPr>
          <w:p w14:paraId="04BC9630" w14:textId="51DA7259" w:rsidR="007751C3" w:rsidRDefault="00463F97" w:rsidP="007751C3">
            <w:pPr>
              <w:pStyle w:val="Akapitzlist"/>
              <w:numPr>
                <w:ilvl w:val="0"/>
                <w:numId w:val="10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Podmiot </w:t>
            </w:r>
            <w:r w:rsidR="00F706D1" w:rsidRPr="00DB6545"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  <w:t>branżowy</w:t>
            </w:r>
            <w:r w:rsidR="00F706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 ogólnopolski zasięg działania określony w statucie (według stanu na 15 sierpnia 2022 r.):</w:t>
            </w:r>
          </w:p>
          <w:p w14:paraId="19864F14" w14:textId="77777777" w:rsidR="007751C3" w:rsidRDefault="007751C3" w:rsidP="007751C3">
            <w:pPr>
              <w:pStyle w:val="Akapitzlist"/>
              <w:ind w:left="434" w:firstLine="1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685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4461A20A" w14:textId="4A397690" w:rsidR="007751C3" w:rsidRDefault="007751C3" w:rsidP="007751C3">
            <w:pPr>
              <w:pStyle w:val="Akapitzlist"/>
              <w:ind w:left="434" w:firstLine="1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0679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  <w:p w14:paraId="52CACA3D" w14:textId="30BAAE47" w:rsidR="007751C3" w:rsidRPr="007751C3" w:rsidRDefault="007751C3" w:rsidP="007751C3">
            <w:pPr>
              <w:pStyle w:val="Akapitzlist"/>
              <w:numPr>
                <w:ilvl w:val="0"/>
                <w:numId w:val="10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 działalności Podmiotu:</w:t>
            </w:r>
          </w:p>
          <w:p w14:paraId="7A698A95" w14:textId="36D5FC36" w:rsidR="007751C3" w:rsidRPr="007751C3" w:rsidRDefault="007751C3" w:rsidP="007751C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2942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stowarzyszenie pracodawców </w:t>
            </w:r>
            <w:r w:rsidRPr="007751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3DF67CED" w14:textId="214B54D1" w:rsidR="007751C3" w:rsidRPr="007751C3" w:rsidRDefault="007751C3" w:rsidP="007751C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1162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samorząd gospodarczy lub inna organizacja gospodarcza </w:t>
            </w:r>
            <w:r w:rsidRPr="007751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3423613F" w14:textId="5148FCA8" w:rsidR="007751C3" w:rsidRPr="007751C3" w:rsidRDefault="007751C3" w:rsidP="007751C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2493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stowarzyszenie zrzeszające osoby wykonujące określony zawód lub zawody pokrewne </w:t>
            </w:r>
            <w:r w:rsidRPr="007751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14:paraId="10628389" w14:textId="749BA7BB" w:rsidR="007751C3" w:rsidRPr="007751C3" w:rsidRDefault="007751C3" w:rsidP="007751C3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005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751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samorząd zawodowy zrzeszający osoby wykonujące określony zawód lub zawody pokrewne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11BE3E31" w14:textId="4CB9D663" w:rsidR="00463F97" w:rsidRPr="00AB44E0" w:rsidRDefault="00463F97" w:rsidP="00E25594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14:paraId="37773184" w14:textId="06ABB90C" w:rsidR="00463F97" w:rsidRPr="00AB44E0" w:rsidRDefault="00A964D2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7 kwietnia 1989 r. Prawo o stowarzyszeniach </w:t>
            </w:r>
            <w:r w:rsid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2B37023" w14:textId="63D1FE28" w:rsidR="00463F97" w:rsidRPr="00AB44E0" w:rsidRDefault="00A964D2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1595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F571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30 maja 1989 r. o izbach gospodarczych </w:t>
            </w:r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="00463F9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7AAB7C4D" w14:textId="0A102EA2" w:rsidR="00E25594" w:rsidRPr="00AB44E0" w:rsidRDefault="00A964D2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9555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ustawy z dnia 23 maja 1991 r. o organizacjach pracodawców 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33AEC5AC" w14:textId="07BD41DC" w:rsidR="00463F97" w:rsidRPr="00AB44E0" w:rsidRDefault="00A964D2" w:rsidP="00EE471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7691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22 marca 1989 r. o rzemiośle </w:t>
            </w:r>
            <w:r w:rsidR="001B4F2F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Dz. U. z</w:t>
            </w:r>
            <w:r w:rsidR="00580E48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2020 r. poz. 2159, z 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</w:t>
            </w:r>
            <w:r w:rsidR="00277D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5B72B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F00F47" w:rsidRPr="00F00F47" w14:paraId="564CFDDB" w14:textId="77777777" w:rsidTr="00A30441">
        <w:trPr>
          <w:trHeight w:hRule="exact" w:val="209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F7ED37E" w14:textId="7590F713" w:rsidR="00F00F47" w:rsidRPr="00F00F47" w:rsidRDefault="00F00F47" w:rsidP="00F00F47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304C666" w14:textId="77777777" w:rsidR="00F00F47" w:rsidRDefault="00F00F47" w:rsidP="00F00F47">
            <w:pPr>
              <w:pStyle w:val="TableParagraph"/>
              <w:ind w:left="181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900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posiada co najmniej 5-letnie doświadczenie w realizacji szkoleń i / lub kursów w dziedzinie mechatroniki lub dziedzinach pokrewnych </w:t>
            </w:r>
          </w:p>
          <w:p w14:paraId="3F847293" w14:textId="593C1430" w:rsidR="00F00F47" w:rsidRPr="00AB44E0" w:rsidRDefault="00F00F47" w:rsidP="00F00F47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oferowanych i przeprowadzonych szkoleń / kursów</w:t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70DF6D2C" w14:textId="77777777" w:rsidR="00F00F47" w:rsidRPr="00AB44E0" w:rsidRDefault="00A964D2" w:rsidP="00F00F47">
            <w:pPr>
              <w:pStyle w:val="Akapitzlist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71812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F47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F00F4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572C3729" w14:textId="4D716683" w:rsidR="00F00F47" w:rsidRDefault="00A964D2" w:rsidP="00F00F47">
            <w:pPr>
              <w:pStyle w:val="Akapitzlist"/>
              <w:ind w:left="434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55165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27C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F00F4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B50821" w:rsidRPr="00EF7EDE" w14:paraId="73949E4C" w14:textId="77777777" w:rsidTr="00A30441">
        <w:trPr>
          <w:trHeight w:hRule="exact" w:val="255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6ACD9454" w14:textId="3661DAA1" w:rsidR="00B50821" w:rsidRDefault="00B50821" w:rsidP="00B50821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6BC04C67" w14:textId="77453286" w:rsidR="00B50821" w:rsidRPr="00AB44E0" w:rsidRDefault="00B50821" w:rsidP="00B50821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prowadzi udokumentowaną współpracę z co najmniej jedną uczelnią wyższą, prowadzącą studia I stopnia i / lub studia II stopnia na kierunku mechatronika / inżynieria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mechatroniczna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34B03E82" w14:textId="77777777" w:rsidR="00B50821" w:rsidRPr="00AB44E0" w:rsidRDefault="00A964D2" w:rsidP="00B50821">
            <w:pPr>
              <w:pStyle w:val="Akapitzlist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21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50821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4B400F37" w14:textId="685AD691" w:rsidR="00B50821" w:rsidRDefault="00A964D2" w:rsidP="00B50821">
            <w:pPr>
              <w:pStyle w:val="Akapitzlist"/>
              <w:ind w:left="434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21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50821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0B4063" w:rsidRPr="00EF7EDE" w14:paraId="1C54E510" w14:textId="77777777" w:rsidTr="00A30441">
        <w:trPr>
          <w:trHeight w:hRule="exact" w:val="226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11FAB73" w14:textId="1974D1B3" w:rsidR="000B4063" w:rsidRDefault="000B4063" w:rsidP="000B40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432D4B7D" w14:textId="77777777" w:rsidR="000B4063" w:rsidRPr="00DE33AC" w:rsidRDefault="000B4063" w:rsidP="000B4063">
            <w:pPr>
              <w:pStyle w:val="TableParagraph"/>
              <w:ind w:left="181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Kandydat prowadzi Komisję Kwalifikacyjną powołaną decyzją Prezesa Urzędu Regulacji Energetyki na podstawie przepisów ustawy z dnia 10 kwietnia 1997 r. - Prawo energetyczne (Dz. U. z 2022 r., poz. 1385)</w:t>
            </w:r>
          </w:p>
          <w:p w14:paraId="670148FF" w14:textId="3BB5CE05" w:rsidR="000B4063" w:rsidRPr="00AB44E0" w:rsidRDefault="000B4063" w:rsidP="000B4063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kryterium)</w:t>
            </w:r>
          </w:p>
        </w:tc>
        <w:tc>
          <w:tcPr>
            <w:tcW w:w="5772" w:type="dxa"/>
            <w:vAlign w:val="center"/>
          </w:tcPr>
          <w:p w14:paraId="0AA515BD" w14:textId="77777777" w:rsidR="000B4063" w:rsidRDefault="00A964D2" w:rsidP="000B4063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0B4063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375A3FF8" w14:textId="52A12213" w:rsidR="000B4063" w:rsidRDefault="00A964D2" w:rsidP="000B4063">
            <w:pPr>
              <w:ind w:left="295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0B406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0B4063" w:rsidRPr="007C371D">
              <w:rPr>
                <w:rFonts w:asciiTheme="minorHAnsi" w:hAnsiTheme="minorHAnsi" w:cstheme="minorHAnsi"/>
                <w:lang w:val="pl-PL"/>
              </w:rPr>
              <w:t>NIE</w:t>
            </w:r>
          </w:p>
        </w:tc>
      </w:tr>
      <w:tr w:rsidR="000B4063" w:rsidRPr="00EF7EDE" w14:paraId="3769212A" w14:textId="77777777" w:rsidTr="00A30441">
        <w:trPr>
          <w:trHeight w:hRule="exact" w:val="136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6F39D3A" w14:textId="1775D74B" w:rsidR="000B4063" w:rsidRPr="00AB44E0" w:rsidRDefault="003B06C4" w:rsidP="000B40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B4063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AE39DF3" w14:textId="0F9F6CB7" w:rsidR="000B4063" w:rsidRPr="00AB44E0" w:rsidRDefault="000B4063" w:rsidP="000B4063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deklaruje pełnienie funkcji instytucji certyfikującej z zakresu edukacji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pozaformalnej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(sektorowej) włączone do Zintegrowanego Systemu Kwalifikacji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174D319C" w14:textId="7C3BC225" w:rsidR="000B4063" w:rsidRPr="00AB44E0" w:rsidRDefault="00A964D2" w:rsidP="000B4063">
            <w:pPr>
              <w:pStyle w:val="Akapitzlist"/>
              <w:ind w:left="434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7052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AB44E0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 xml:space="preserve"> TAK</w:t>
            </w:r>
          </w:p>
          <w:p w14:paraId="492F51FD" w14:textId="427C5AB4" w:rsidR="000B4063" w:rsidRPr="00AB44E0" w:rsidRDefault="00A964D2" w:rsidP="000B4063">
            <w:pPr>
              <w:pStyle w:val="Akapitzlist"/>
              <w:ind w:left="434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6201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AB44E0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 xml:space="preserve"> NIE</w:t>
            </w:r>
          </w:p>
        </w:tc>
      </w:tr>
      <w:tr w:rsidR="000B4063" w:rsidRPr="00EF7EDE" w14:paraId="375BF2B1" w14:textId="77777777" w:rsidTr="00A30441">
        <w:trPr>
          <w:trHeight w:hRule="exact" w:val="11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540951E5" w:rsidR="000B4063" w:rsidRPr="00AB44E0" w:rsidRDefault="003B06C4" w:rsidP="000B40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B4063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2DCF465" w14:textId="1916BE3C" w:rsidR="000B4063" w:rsidRPr="00AB44E0" w:rsidRDefault="000B4063" w:rsidP="000B4063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jest podmiotem branżowym zrzeszającym inżynierów i/lub techników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mechatroników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i/lub mechaników oraz zawodów pokrewnych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4AC67643" w14:textId="12881073" w:rsidR="000B4063" w:rsidRPr="00AB44E0" w:rsidRDefault="00A964D2" w:rsidP="000B4063">
            <w:pPr>
              <w:pStyle w:val="Akapitzlist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53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198A0C1" w14:textId="51B428D8" w:rsidR="000B4063" w:rsidRPr="00AB44E0" w:rsidRDefault="00A964D2" w:rsidP="000B4063">
            <w:pPr>
              <w:pStyle w:val="Akapitzlist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225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63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B406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821EE5" w:rsidRPr="00821EE5" w14:paraId="5F954E74" w14:textId="77777777" w:rsidTr="00A30441">
        <w:trPr>
          <w:trHeight w:hRule="exact" w:val="340"/>
          <w:jc w:val="center"/>
        </w:trPr>
        <w:tc>
          <w:tcPr>
            <w:tcW w:w="10609" w:type="dxa"/>
            <w:gridSpan w:val="3"/>
            <w:shd w:val="clear" w:color="auto" w:fill="D9D9D9"/>
            <w:vAlign w:val="center"/>
          </w:tcPr>
          <w:p w14:paraId="738C11D7" w14:textId="26BAD919" w:rsidR="00821EE5" w:rsidRPr="00DE33AC" w:rsidRDefault="00821EE5" w:rsidP="00821EE5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21EE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0B4063" w:rsidRPr="00215B75" w14:paraId="272C308E" w14:textId="77777777" w:rsidTr="00A30441">
        <w:trPr>
          <w:trHeight w:hRule="exact" w:val="56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0118FA30" w:rsidR="000B4063" w:rsidRPr="00DE33AC" w:rsidRDefault="005F434C" w:rsidP="000B406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B4063"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625" w:type="dxa"/>
            <w:gridSpan w:val="2"/>
            <w:shd w:val="clear" w:color="auto" w:fill="D9D9D9"/>
            <w:vAlign w:val="center"/>
          </w:tcPr>
          <w:p w14:paraId="19067110" w14:textId="169D170A" w:rsidR="000B4063" w:rsidRPr="00DE33AC" w:rsidRDefault="000B4063" w:rsidP="000B4063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</w:p>
        </w:tc>
      </w:tr>
      <w:tr w:rsidR="000B4063" w:rsidRPr="00215B75" w14:paraId="5AC3B1F1" w14:textId="77777777" w:rsidTr="00E50C9C">
        <w:trPr>
          <w:jc w:val="center"/>
        </w:trPr>
        <w:tc>
          <w:tcPr>
            <w:tcW w:w="10609" w:type="dxa"/>
            <w:gridSpan w:val="3"/>
            <w:vAlign w:val="center"/>
          </w:tcPr>
          <w:p w14:paraId="101125F1" w14:textId="77777777" w:rsidR="000B4063" w:rsidRPr="00DE33AC" w:rsidRDefault="000B4063" w:rsidP="000B4063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3AF5AA93" w14:textId="77777777" w:rsidR="000B4063" w:rsidRDefault="000B4063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A8EC9EE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C0D526C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92E8869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7FD1CBD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EF821AA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0057975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C67C71D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6234FE5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003460E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A5AC8DA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DAE8822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0178060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4907338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43EC08F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3B81E62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D9E9624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4C24682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DF538D2" w14:textId="77777777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09E2631" w14:textId="462EB605" w:rsidR="00E728D4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909C5F8" w14:textId="56FC8100" w:rsidR="00AF260F" w:rsidRDefault="00AF260F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FEDC8E6" w14:textId="5040E89C" w:rsidR="00AF260F" w:rsidRDefault="00AF260F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5288655" w14:textId="5EB646AA" w:rsidR="00AF260F" w:rsidRDefault="00AF260F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1C1D528" w14:textId="541B1A80" w:rsidR="00AF260F" w:rsidRDefault="00AF260F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8CBBAA3" w14:textId="1B97AE10" w:rsidR="00E728D4" w:rsidRPr="00DE33AC" w:rsidRDefault="00E728D4" w:rsidP="000B406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4063" w:rsidRPr="00215B75" w14:paraId="76CAE598" w14:textId="77777777" w:rsidTr="00F614C1">
        <w:trPr>
          <w:trHeight w:hRule="exact" w:val="124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47C5A4F" w14:textId="38927F21" w:rsidR="000B4063" w:rsidRPr="00DE33AC" w:rsidRDefault="005F434C" w:rsidP="000B406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2</w:t>
            </w:r>
            <w:r w:rsidR="000B4063"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14:paraId="6A5916C1" w14:textId="13467001" w:rsidR="00554452" w:rsidRPr="00DE33AC" w:rsidRDefault="000B4063" w:rsidP="00964ECD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dokładnością</w:t>
            </w:r>
            <w:r w:rsidR="00964E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E728D4" w:rsidRPr="00215B75" w14:paraId="30BF3447" w14:textId="77777777" w:rsidTr="00F614C1">
        <w:trPr>
          <w:trHeight w:hRule="exact" w:val="2948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20CE1F93" w14:textId="5DFCEDF0" w:rsidR="00E728D4" w:rsidRPr="00051010" w:rsidRDefault="00E728D4" w:rsidP="000510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5101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2a</w:t>
            </w:r>
            <w:r w:rsidR="006752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14:paraId="5B5D71C6" w14:textId="4EB5D75B" w:rsidR="00E728D4" w:rsidRPr="00155350" w:rsidRDefault="00E728D4" w:rsidP="00155350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5101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</w:t>
            </w:r>
            <w:r w:rsidRPr="000510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w tym w</w:t>
            </w:r>
            <w:r w:rsidRPr="001553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ykaz osób określonych w pkt. III ogłoszenia o naborze Partnera, którymi dysponuje kandydat na partnera wraz z informacjami na temat ich liczby, kwalifikacji zawodowych, doświadczenia, wykształcenia oraz wskazaniem czynności jakie mogą realizować w Projekcie</w:t>
            </w:r>
          </w:p>
          <w:p w14:paraId="2AE2A1E8" w14:textId="77777777" w:rsidR="00E728D4" w:rsidRPr="00155350" w:rsidRDefault="00E728D4" w:rsidP="00155350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553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Potencjał kadrowy, tym:</w:t>
            </w:r>
          </w:p>
          <w:p w14:paraId="536A071D" w14:textId="77777777" w:rsidR="00E728D4" w:rsidRPr="00155350" w:rsidRDefault="00E728D4" w:rsidP="00155350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553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informacje na temat kwalifikacji zawodowych, doświadczenia zawodowego oraz wykształcenia osób realizujących projekt, </w:t>
            </w:r>
          </w:p>
          <w:p w14:paraId="259FC877" w14:textId="77777777" w:rsidR="00E728D4" w:rsidRPr="00155350" w:rsidRDefault="00E728D4" w:rsidP="00155350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553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wskazanie sposobu wykorzystania potencjału kadrowego w ramach projektu.</w:t>
            </w:r>
          </w:p>
          <w:p w14:paraId="1E9E0F57" w14:textId="311395F3" w:rsidR="00E728D4" w:rsidRPr="00DE33AC" w:rsidRDefault="00E728D4" w:rsidP="00155350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553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E728D4" w:rsidRPr="00215B75" w14:paraId="27EF19CE" w14:textId="77777777" w:rsidTr="00F614C1">
        <w:trPr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90E41D" w14:textId="2A82F83E" w:rsidR="00E728D4" w:rsidRPr="00DE33AC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14:paraId="0074E9C1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78FBED8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EFFE095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89BDD94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E605F49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D575F46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3750F0B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96F371D" w14:textId="77777777" w:rsidR="00E728D4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8A047CC" w14:textId="4CCEED37" w:rsidR="00E728D4" w:rsidRPr="00DE33AC" w:rsidRDefault="00E728D4" w:rsidP="000B4063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362D" w:rsidRPr="00215B75" w14:paraId="1E4A2774" w14:textId="77777777" w:rsidTr="00F614C1">
        <w:trPr>
          <w:trHeight w:hRule="exact" w:val="68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4DBC11E8" w14:textId="4B40E874" w:rsidR="0096362D" w:rsidRPr="00D2793B" w:rsidRDefault="0096362D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279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2b</w:t>
            </w:r>
            <w:r w:rsidR="006752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14:paraId="4307D383" w14:textId="7364056F" w:rsidR="0096362D" w:rsidRPr="00D2793B" w:rsidRDefault="0096362D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279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Opis </w:t>
            </w:r>
            <w:r w:rsidRPr="00D279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propozycj</w:t>
            </w:r>
            <w:r w:rsidRPr="00D279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</w:t>
            </w:r>
            <w:r w:rsidRPr="00D279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realizacji działań określonych w pkt. II ogłoszenia o naborze Partnera do projektu wraz z szacunkowym kosztem realizacji działań w ramach projektu podanym przez kandydata z możliwą dokładnością.</w:t>
            </w:r>
          </w:p>
        </w:tc>
      </w:tr>
      <w:tr w:rsidR="0096362D" w:rsidRPr="00215B75" w14:paraId="145F62C8" w14:textId="77777777" w:rsidTr="00F614C1">
        <w:trPr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B613F17" w14:textId="77777777" w:rsidR="0096362D" w:rsidRPr="00D2793B" w:rsidRDefault="0096362D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14:paraId="513C6FEA" w14:textId="77777777" w:rsidR="0096362D" w:rsidRDefault="0096362D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5B2CD539" w14:textId="77777777" w:rsidR="00E728D4" w:rsidRDefault="00E728D4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3DB129CD" w14:textId="77777777" w:rsidR="00E728D4" w:rsidRDefault="00E728D4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4413C871" w14:textId="77777777" w:rsidR="00E728D4" w:rsidRDefault="00E728D4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26623231" w14:textId="6BD1EA1D" w:rsidR="00E728D4" w:rsidRDefault="00E728D4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574082BD" w14:textId="77777777" w:rsidR="00E728D4" w:rsidRDefault="00E728D4" w:rsidP="00E72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2CBE1CB0" w14:textId="2A957727" w:rsidR="00E728D4" w:rsidRPr="00D2793B" w:rsidRDefault="00E728D4" w:rsidP="00D2793B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662A7B89" w14:textId="77777777" w:rsidR="00F614C1" w:rsidRDefault="00F614C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9"/>
      </w:tblGrid>
      <w:tr w:rsidR="000B4063" w:rsidRPr="005956AA" w14:paraId="650E5B69" w14:textId="77777777" w:rsidTr="00F614C1">
        <w:trPr>
          <w:trHeight w:hRule="exact" w:val="370"/>
          <w:tblHeader/>
          <w:jc w:val="center"/>
        </w:trPr>
        <w:tc>
          <w:tcPr>
            <w:tcW w:w="10609" w:type="dxa"/>
            <w:shd w:val="clear" w:color="auto" w:fill="BEBEBE"/>
            <w:vAlign w:val="center"/>
          </w:tcPr>
          <w:p w14:paraId="01A654C3" w14:textId="69559426" w:rsidR="000B4063" w:rsidRPr="00DE33AC" w:rsidRDefault="000B4063" w:rsidP="00F614C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0B4063" w:rsidRPr="00215B75" w14:paraId="359D8140" w14:textId="77777777" w:rsidTr="00F614C1">
        <w:trPr>
          <w:trHeight w:hRule="exact" w:val="4706"/>
          <w:tblHeader/>
          <w:jc w:val="center"/>
        </w:trPr>
        <w:tc>
          <w:tcPr>
            <w:tcW w:w="10609" w:type="dxa"/>
            <w:shd w:val="clear" w:color="auto" w:fill="auto"/>
          </w:tcPr>
          <w:p w14:paraId="67A0FC0A" w14:textId="6E089541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2E4B5932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14:paraId="1ECDE0BD" w14:textId="7B078BEE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17AC3068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późn</w:t>
            </w:r>
            <w:proofErr w:type="spellEnd"/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 zm.).</w:t>
            </w:r>
          </w:p>
          <w:p w14:paraId="17A29193" w14:textId="77777777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14:paraId="45199CFB" w14:textId="3A0CC9B2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02A8275F" w:rsidR="000B4063" w:rsidRPr="00DE33AC" w:rsidRDefault="000B4063" w:rsidP="000B406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Wałbrzych - miastem na prawach powiatu (Ostateczny odbiorca wsparcia) podczas przygotowania przedsięwzięcia.</w:t>
            </w:r>
          </w:p>
        </w:tc>
      </w:tr>
    </w:tbl>
    <w:p w14:paraId="37F1C18F" w14:textId="77777777" w:rsidR="00733A34" w:rsidRPr="005956AA" w:rsidRDefault="00733A3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Załącznik</w:t>
            </w:r>
            <w:r w:rsidR="003C3080">
              <w:rPr>
                <w:rFonts w:asciiTheme="minorHAnsi" w:hAnsiTheme="minorHAnsi" w:cstheme="minorHAnsi"/>
                <w:b/>
              </w:rPr>
              <w:t>i</w:t>
            </w:r>
            <w:proofErr w:type="spellEnd"/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605F7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30F9420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wymienić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F933DE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A47B4ED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BF4A371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34363B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wypełnienia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formularza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215B75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34363B" w:rsidRDefault="003C3080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5FE34A30" w14:textId="77777777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A5B0E8C" w14:textId="77777777" w:rsidR="00CD7B23" w:rsidRDefault="00CD7B23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773F57E5" w14:textId="77777777" w:rsidR="00CD7B23" w:rsidRDefault="00CD7B23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E228365" w14:textId="5249E0BB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  <w:r w:rsidRPr="00087010">
        <w:rPr>
          <w:rFonts w:eastAsia="SimSun" w:cs="Arial"/>
          <w:i/>
          <w:iCs/>
          <w:kern w:val="3"/>
          <w:lang w:val="pl-PL" w:bidi="hi-IN"/>
        </w:rPr>
        <w:lastRenderedPageBreak/>
        <w:t>Niniejszą informację otrzymuje Pani/ Pan w związku z obowiązkami określonymi w art. 13 rozporządzenia Parlamentu Europejskiego i Rady (UE) 2016/679 z dnia 27 kwietnia 2016 r. w sprawie ochrony osób fizycznych w związku z</w:t>
      </w:r>
      <w:r w:rsidR="008D26D6">
        <w:rPr>
          <w:rFonts w:eastAsia="SimSun" w:cs="Arial"/>
          <w:i/>
          <w:iCs/>
          <w:kern w:val="3"/>
          <w:lang w:val="pl-PL" w:bidi="hi-IN"/>
        </w:rPr>
        <w:t> </w:t>
      </w:r>
      <w:r w:rsidRPr="00087010">
        <w:rPr>
          <w:rFonts w:eastAsia="SimSun" w:cs="Arial"/>
          <w:i/>
          <w:iCs/>
          <w:kern w:val="3"/>
          <w:lang w:val="pl-PL" w:bidi="hi-IN"/>
        </w:rPr>
        <w:t>przetwarzaniem danych osobowych i w sprawie swobodnego przepływu takich danych oraz uchylenia dyrektywy 95/46/WE (ogólne rozporządzenie o ochronie danych) (Dziennik Urzędowy Unii Europejskiej z dnia 14 maja 2016 r. L 119/1 ze zm. ) – dalej jako RODO</w:t>
      </w:r>
      <w:r>
        <w:rPr>
          <w:rFonts w:eastAsia="SimSun" w:cs="Arial"/>
          <w:i/>
          <w:iCs/>
          <w:kern w:val="3"/>
          <w:lang w:val="pl-PL" w:bidi="hi-IN"/>
        </w:rPr>
        <w:t>:</w:t>
      </w:r>
    </w:p>
    <w:p w14:paraId="0970CFB4" w14:textId="77777777" w:rsidR="00087010" w:rsidRPr="00087010" w:rsidRDefault="00087010" w:rsidP="00087010">
      <w:pPr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val="pl-PL" w:bidi="hi-IN"/>
        </w:rPr>
      </w:pP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212"/>
        <w:gridCol w:w="4824"/>
      </w:tblGrid>
      <w:tr w:rsidR="00087010" w:rsidRPr="00DB2E9E" w14:paraId="388EB711" w14:textId="77777777" w:rsidTr="00DB2E9E">
        <w:trPr>
          <w:trHeight w:val="1590"/>
          <w:jc w:val="center"/>
        </w:trPr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0D0065A9" w:rsidR="00087010" w:rsidRPr="00DB2E9E" w:rsidRDefault="00C604BE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noProof/>
                <w:kern w:val="3"/>
                <w:sz w:val="20"/>
                <w:szCs w:val="20"/>
                <w:lang w:val="pl-PL" w:bidi="hi-IN"/>
              </w:rPr>
              <w:drawing>
                <wp:anchor distT="0" distB="0" distL="114300" distR="114300" simplePos="0" relativeHeight="251658240" behindDoc="1" locked="0" layoutInCell="1" allowOverlap="1" wp14:anchorId="6348B77E" wp14:editId="702FF864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1233575" cy="864000"/>
                  <wp:effectExtent l="0" t="0" r="5080" b="0"/>
                  <wp:wrapTight wrapText="bothSides">
                    <wp:wrapPolygon edited="0">
                      <wp:start x="0" y="0"/>
                      <wp:lineTo x="0" y="20965"/>
                      <wp:lineTo x="21355" y="20965"/>
                      <wp:lineTo x="2135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BABA27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2B8435C6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0A0FAAF9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37E6991D" w14:textId="77777777" w:rsidR="00087010" w:rsidRPr="00DB2E9E" w:rsidRDefault="00A964D2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8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URZĄD MIEJSKI W WAŁBRZYCHU</w:t>
              </w:r>
            </w:hyperlink>
          </w:p>
          <w:p w14:paraId="248CCA39" w14:textId="77777777" w:rsidR="00087010" w:rsidRPr="00DB2E9E" w:rsidRDefault="00A964D2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9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PL. MAGISTRACKI 1,  58-300 WAŁBRZYCH</w:t>
              </w:r>
            </w:hyperlink>
          </w:p>
          <w:p w14:paraId="4836BAA2" w14:textId="3BEB7558" w:rsidR="00087010" w:rsidRPr="00DB2E9E" w:rsidRDefault="00A964D2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0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TEL. 74/66 55 100, FAX 74/66 55 118</w:t>
              </w:r>
            </w:hyperlink>
          </w:p>
          <w:p w14:paraId="76A2AF17" w14:textId="77777777" w:rsidR="00087010" w:rsidRPr="00DB2E9E" w:rsidRDefault="00A964D2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1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www.um.walbrzych.pl</w:t>
              </w:r>
            </w:hyperlink>
          </w:p>
          <w:p w14:paraId="5A24082E" w14:textId="77777777" w:rsidR="00087010" w:rsidRPr="00DB2E9E" w:rsidRDefault="00A964D2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2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www.bip.um.walbrzych.pl</w:t>
              </w:r>
            </w:hyperlink>
            <w:r w:rsidR="00087010" w:rsidRPr="00DB2E9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 </w:t>
            </w:r>
          </w:p>
          <w:p w14:paraId="335AAC3F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087010" w:rsidRPr="00215B75" w14:paraId="05EF73C5" w14:textId="77777777" w:rsidTr="00DB2E9E">
        <w:trPr>
          <w:jc w:val="center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DB2E9E" w:rsidRDefault="00087010" w:rsidP="00554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B2E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DB2E9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DB2E9E" w14:paraId="4469E7C1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DB2E9E" w:rsidRDefault="00087010" w:rsidP="00554343">
            <w:pPr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01B8FC4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Administratorem Pani/Pana danych osobowych jest Prezydent Miasta Wałbrzycha, Pl. </w:t>
            </w:r>
            <w:proofErr w:type="spellStart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Magistracki</w:t>
            </w:r>
            <w:proofErr w:type="spellEnd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1, 58 – 300 Wałbrzych, tel. 74 66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55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100, </w:t>
            </w:r>
            <w:hyperlink r:id="rId13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bidi="hi-IN"/>
                </w:rPr>
                <w:t>um@um.walbrzych.pl</w:t>
              </w:r>
            </w:hyperlink>
          </w:p>
        </w:tc>
      </w:tr>
      <w:tr w:rsidR="00087010" w:rsidRPr="00215B75" w14:paraId="1E9B7D8C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 wyznaczył Inspektora Ochrony Danych, z którym może się Pani/Pan skontaktować poprzez e - mail: </w:t>
            </w:r>
            <w:hyperlink r:id="rId14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iod</w:t>
              </w:r>
            </w:hyperlink>
            <w:hyperlink r:id="rId15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o</w:t>
              </w:r>
            </w:hyperlink>
            <w:hyperlink r:id="rId16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@um.walbrzych.pl</w:t>
              </w:r>
            </w:hyperlink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, telefonicznie pod numerem 74 665 53 59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087010" w:rsidRPr="00215B75" w14:paraId="0AF75EBC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Dane osobowe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>ym naborem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215B75" w14:paraId="22235B1D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PODSTAWA PRAWNA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DB2E9E" w:rsidRDefault="00087010" w:rsidP="00554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215B75" w14:paraId="0F1FE1DF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podstawie przepisów prawa.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Ponadto Pani/Pana dane mogą być ujawnione podmiotom, z którymi administrator zawarł umowę na świadczenie usług serwisowych dla systemów informatycznych wykorzystywanych przy ich przetwarzaniu, w tym firmie MADKOM S.A. </w:t>
            </w:r>
          </w:p>
        </w:tc>
      </w:tr>
      <w:tr w:rsidR="00087010" w:rsidRPr="00215B75" w14:paraId="0432411B" w14:textId="77777777" w:rsidTr="00A964D2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OKRES PRZECHOWYWANIA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77777777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  <w:tr w:rsidR="00087010" w:rsidRPr="00215B75" w14:paraId="74DF7087" w14:textId="77777777" w:rsidTr="00A964D2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lastRenderedPageBreak/>
              <w:t>PRAWA PODMIOTÓW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>W przypadku kiedy podstawą przetwarzania Pani/Pana danych osobowych jest zgoda,</w:t>
            </w:r>
            <w:r w:rsidRPr="00DB2E9E">
              <w:rPr>
                <w:rFonts w:asciiTheme="minorHAnsi" w:eastAsia="SimSun" w:hAnsiTheme="minorHAnsi" w:cstheme="minorHAnsi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DB2E9E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nie wpływa na zgodność z prawem przetwarzania, którego dokonano na podstawie zgody przed jej wycofaniem.</w:t>
            </w:r>
          </w:p>
        </w:tc>
      </w:tr>
      <w:tr w:rsidR="00087010" w:rsidRPr="00215B75" w14:paraId="46F6DDBE" w14:textId="77777777" w:rsidTr="00A964D2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DB2E9E" w:rsidRDefault="00087010" w:rsidP="005B28C8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PRAWO WNIESIENIA SKARGI DO ORGANU NADZORCZEGO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Ma Pani/Pan prawo wniesienia skargi do organu nadzorczego -  Prezesa Urzędu Ochrony Danych Osobowych, gdy uzna Pani/Pan, iż przetwarzanie dotyczących Pani/Pana danych osobowych narusza przepisy prawa.</w:t>
            </w:r>
          </w:p>
        </w:tc>
      </w:tr>
      <w:tr w:rsidR="00087010" w:rsidRPr="00215B75" w14:paraId="451ED035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naboru  na podstawie  ustawy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nie podanie tych danych może uniemożliwić kontakt telefoniczny i za pośrednictwem poczty elektronicznej. </w:t>
            </w:r>
          </w:p>
        </w:tc>
      </w:tr>
    </w:tbl>
    <w:p w14:paraId="4A266535" w14:textId="77777777" w:rsidR="00087010" w:rsidRPr="00DB2E9E" w:rsidRDefault="00087010" w:rsidP="00087010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237568A4" w14:textId="77777777" w:rsidR="00733A34" w:rsidRPr="00DB2E9E" w:rsidRDefault="00733A34" w:rsidP="00087010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sectPr w:rsidR="00733A34" w:rsidRPr="00DB2E9E">
      <w:headerReference w:type="default" r:id="rId17"/>
      <w:footerReference w:type="default" r:id="rId18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4D3E" w14:textId="77777777" w:rsidR="0093131E" w:rsidRDefault="0093131E">
      <w:r>
        <w:separator/>
      </w:r>
    </w:p>
  </w:endnote>
  <w:endnote w:type="continuationSeparator" w:id="0">
    <w:p w14:paraId="549E75F7" w14:textId="77777777" w:rsidR="0093131E" w:rsidRDefault="0093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A964D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52D5" w14:textId="77777777" w:rsidR="0093131E" w:rsidRDefault="0093131E">
      <w:r>
        <w:separator/>
      </w:r>
    </w:p>
  </w:footnote>
  <w:footnote w:type="continuationSeparator" w:id="0">
    <w:p w14:paraId="34560CEA" w14:textId="77777777" w:rsidR="0093131E" w:rsidRDefault="0093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46C5D45C">
              <wp:extent cx="67592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92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11C8B533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Wzór formularza zgłoszenia </w:t>
                          </w:r>
                          <w:r w:rsidR="004E72B9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</w:t>
                          </w:r>
                          <w:r w:rsidR="004E72B9">
                            <w:rPr>
                              <w:lang w:val="pl-PL"/>
                            </w:rPr>
                            <w:t xml:space="preserve"> branżowego - obowiązkowego</w:t>
                          </w:r>
                          <w:r w:rsidRPr="00B27838">
                            <w:rPr>
                              <w:lang w:val="pl-PL"/>
                            </w:rPr>
                            <w:t xml:space="preserve">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532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" filled="f" stroked="f">
              <v:textbox inset="0,0,0,0">
                <w:txbxContent>
                  <w:p w14:paraId="6F8FE7F1" w14:textId="11C8B533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Wzór formularza zgłoszenia </w:t>
                    </w:r>
                    <w:r w:rsidR="004E72B9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</w:t>
                    </w:r>
                    <w:r w:rsidR="004E72B9">
                      <w:rPr>
                        <w:lang w:val="pl-PL"/>
                      </w:rPr>
                      <w:t xml:space="preserve"> branżowego - obowiązkowego</w:t>
                    </w:r>
                    <w:r w:rsidRPr="00B27838">
                      <w:rPr>
                        <w:lang w:val="pl-PL"/>
                      </w:rPr>
                      <w:t xml:space="preserve">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5BFF22E4" w:rsidR="00B27838" w:rsidRDefault="00F43D79" w:rsidP="009248CB">
    <w:pPr>
      <w:pStyle w:val="Nagwek"/>
      <w:ind w:left="14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76C1FF" wp14:editId="091F4F12">
          <wp:simplePos x="0" y="0"/>
          <wp:positionH relativeFrom="margin">
            <wp:align>center</wp:align>
          </wp:positionH>
          <wp:positionV relativeFrom="margin">
            <wp:posOffset>-1266825</wp:posOffset>
          </wp:positionV>
          <wp:extent cx="5760000" cy="111347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13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91054" w14:textId="3ECD1082" w:rsidR="00975BC7" w:rsidRDefault="00A964D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200F2D"/>
    <w:multiLevelType w:val="hybridMultilevel"/>
    <w:tmpl w:val="6798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7107">
    <w:abstractNumId w:val="10"/>
  </w:num>
  <w:num w:numId="2" w16cid:durableId="2036467618">
    <w:abstractNumId w:val="4"/>
  </w:num>
  <w:num w:numId="3" w16cid:durableId="592713800">
    <w:abstractNumId w:val="6"/>
  </w:num>
  <w:num w:numId="4" w16cid:durableId="956520659">
    <w:abstractNumId w:val="7"/>
  </w:num>
  <w:num w:numId="5" w16cid:durableId="1326085517">
    <w:abstractNumId w:val="5"/>
  </w:num>
  <w:num w:numId="6" w16cid:durableId="136147882">
    <w:abstractNumId w:val="1"/>
  </w:num>
  <w:num w:numId="7" w16cid:durableId="790051814">
    <w:abstractNumId w:val="9"/>
  </w:num>
  <w:num w:numId="8" w16cid:durableId="109590837">
    <w:abstractNumId w:val="0"/>
  </w:num>
  <w:num w:numId="9" w16cid:durableId="2132701907">
    <w:abstractNumId w:val="8"/>
  </w:num>
  <w:num w:numId="10" w16cid:durableId="593243538">
    <w:abstractNumId w:val="3"/>
  </w:num>
  <w:num w:numId="11" w16cid:durableId="967129261">
    <w:abstractNumId w:val="11"/>
  </w:num>
  <w:num w:numId="12" w16cid:durableId="23647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1B53"/>
    <w:rsid w:val="00051010"/>
    <w:rsid w:val="00087010"/>
    <w:rsid w:val="000928C5"/>
    <w:rsid w:val="00095860"/>
    <w:rsid w:val="000A5CE2"/>
    <w:rsid w:val="000B4063"/>
    <w:rsid w:val="000C7192"/>
    <w:rsid w:val="00125F0F"/>
    <w:rsid w:val="00147484"/>
    <w:rsid w:val="00155350"/>
    <w:rsid w:val="00180A39"/>
    <w:rsid w:val="0018444B"/>
    <w:rsid w:val="001B4F2F"/>
    <w:rsid w:val="00215B75"/>
    <w:rsid w:val="0024427C"/>
    <w:rsid w:val="00277D8B"/>
    <w:rsid w:val="00286C3D"/>
    <w:rsid w:val="00291BEA"/>
    <w:rsid w:val="00293F68"/>
    <w:rsid w:val="002A1DD4"/>
    <w:rsid w:val="002C2A0B"/>
    <w:rsid w:val="002D3F4A"/>
    <w:rsid w:val="00314AAE"/>
    <w:rsid w:val="00327362"/>
    <w:rsid w:val="003321AB"/>
    <w:rsid w:val="0034363B"/>
    <w:rsid w:val="00354E1B"/>
    <w:rsid w:val="00362330"/>
    <w:rsid w:val="00383444"/>
    <w:rsid w:val="0039164E"/>
    <w:rsid w:val="0039170D"/>
    <w:rsid w:val="003A204F"/>
    <w:rsid w:val="003B06C4"/>
    <w:rsid w:val="003C3080"/>
    <w:rsid w:val="003D41F4"/>
    <w:rsid w:val="003F2C17"/>
    <w:rsid w:val="00404944"/>
    <w:rsid w:val="004112FF"/>
    <w:rsid w:val="00425DAC"/>
    <w:rsid w:val="00463F97"/>
    <w:rsid w:val="004A08AE"/>
    <w:rsid w:val="004E72B9"/>
    <w:rsid w:val="004F47D0"/>
    <w:rsid w:val="004F64B5"/>
    <w:rsid w:val="005069DE"/>
    <w:rsid w:val="005415C2"/>
    <w:rsid w:val="00554452"/>
    <w:rsid w:val="00554A12"/>
    <w:rsid w:val="00574FF2"/>
    <w:rsid w:val="0058078F"/>
    <w:rsid w:val="00580E48"/>
    <w:rsid w:val="005956AA"/>
    <w:rsid w:val="005A5988"/>
    <w:rsid w:val="005B28C8"/>
    <w:rsid w:val="005B72B3"/>
    <w:rsid w:val="005C2ABF"/>
    <w:rsid w:val="005D7847"/>
    <w:rsid w:val="005E1F8A"/>
    <w:rsid w:val="005E2DC1"/>
    <w:rsid w:val="005E5A0F"/>
    <w:rsid w:val="005E7130"/>
    <w:rsid w:val="005F434C"/>
    <w:rsid w:val="00601E96"/>
    <w:rsid w:val="00626ABD"/>
    <w:rsid w:val="00672B11"/>
    <w:rsid w:val="00675243"/>
    <w:rsid w:val="00686D88"/>
    <w:rsid w:val="00697DA1"/>
    <w:rsid w:val="006A7E73"/>
    <w:rsid w:val="007143D6"/>
    <w:rsid w:val="00727FE7"/>
    <w:rsid w:val="007314B3"/>
    <w:rsid w:val="00733A34"/>
    <w:rsid w:val="007751C3"/>
    <w:rsid w:val="007A4028"/>
    <w:rsid w:val="007C371D"/>
    <w:rsid w:val="007E6518"/>
    <w:rsid w:val="008026FC"/>
    <w:rsid w:val="008068FC"/>
    <w:rsid w:val="00817B03"/>
    <w:rsid w:val="00821EE5"/>
    <w:rsid w:val="008B6C44"/>
    <w:rsid w:val="008B7DD7"/>
    <w:rsid w:val="008D1B51"/>
    <w:rsid w:val="008D26D6"/>
    <w:rsid w:val="008F4E81"/>
    <w:rsid w:val="008F5ECD"/>
    <w:rsid w:val="008F7590"/>
    <w:rsid w:val="00904463"/>
    <w:rsid w:val="00923EE0"/>
    <w:rsid w:val="009248CB"/>
    <w:rsid w:val="0093131E"/>
    <w:rsid w:val="00946773"/>
    <w:rsid w:val="00955A22"/>
    <w:rsid w:val="0096362D"/>
    <w:rsid w:val="00964ECD"/>
    <w:rsid w:val="009755D1"/>
    <w:rsid w:val="009771C0"/>
    <w:rsid w:val="009F288F"/>
    <w:rsid w:val="00A30441"/>
    <w:rsid w:val="00A30758"/>
    <w:rsid w:val="00A5570A"/>
    <w:rsid w:val="00A706A2"/>
    <w:rsid w:val="00A827C3"/>
    <w:rsid w:val="00A8300D"/>
    <w:rsid w:val="00A925A4"/>
    <w:rsid w:val="00A964D2"/>
    <w:rsid w:val="00AB44E0"/>
    <w:rsid w:val="00AE1761"/>
    <w:rsid w:val="00AF260F"/>
    <w:rsid w:val="00B16DE3"/>
    <w:rsid w:val="00B31BC7"/>
    <w:rsid w:val="00B36412"/>
    <w:rsid w:val="00B407CD"/>
    <w:rsid w:val="00B42249"/>
    <w:rsid w:val="00B50821"/>
    <w:rsid w:val="00B60EEE"/>
    <w:rsid w:val="00B70E37"/>
    <w:rsid w:val="00B91AC7"/>
    <w:rsid w:val="00B9227C"/>
    <w:rsid w:val="00BC4498"/>
    <w:rsid w:val="00C06D19"/>
    <w:rsid w:val="00C14557"/>
    <w:rsid w:val="00C21564"/>
    <w:rsid w:val="00C22B85"/>
    <w:rsid w:val="00C52CB7"/>
    <w:rsid w:val="00C604BE"/>
    <w:rsid w:val="00C633D2"/>
    <w:rsid w:val="00C70E8D"/>
    <w:rsid w:val="00C74665"/>
    <w:rsid w:val="00C746A6"/>
    <w:rsid w:val="00C74A5B"/>
    <w:rsid w:val="00C847CD"/>
    <w:rsid w:val="00C952DA"/>
    <w:rsid w:val="00CA07E7"/>
    <w:rsid w:val="00CB75B6"/>
    <w:rsid w:val="00CD2639"/>
    <w:rsid w:val="00CD5D02"/>
    <w:rsid w:val="00CD7B23"/>
    <w:rsid w:val="00CF2806"/>
    <w:rsid w:val="00D029A6"/>
    <w:rsid w:val="00D2793B"/>
    <w:rsid w:val="00D6061B"/>
    <w:rsid w:val="00D67339"/>
    <w:rsid w:val="00D801DA"/>
    <w:rsid w:val="00D90E53"/>
    <w:rsid w:val="00D91BAE"/>
    <w:rsid w:val="00DA663A"/>
    <w:rsid w:val="00DB2E9E"/>
    <w:rsid w:val="00DB6545"/>
    <w:rsid w:val="00DD275F"/>
    <w:rsid w:val="00DE180E"/>
    <w:rsid w:val="00DE33AC"/>
    <w:rsid w:val="00E12545"/>
    <w:rsid w:val="00E155A3"/>
    <w:rsid w:val="00E162C0"/>
    <w:rsid w:val="00E21882"/>
    <w:rsid w:val="00E25594"/>
    <w:rsid w:val="00E50C9C"/>
    <w:rsid w:val="00E53FA6"/>
    <w:rsid w:val="00E728D4"/>
    <w:rsid w:val="00E7544B"/>
    <w:rsid w:val="00E81FB3"/>
    <w:rsid w:val="00E96F87"/>
    <w:rsid w:val="00EA5494"/>
    <w:rsid w:val="00EC06FA"/>
    <w:rsid w:val="00EC7D1A"/>
    <w:rsid w:val="00EE4717"/>
    <w:rsid w:val="00EF5714"/>
    <w:rsid w:val="00EF7EDE"/>
    <w:rsid w:val="00F00F47"/>
    <w:rsid w:val="00F04E30"/>
    <w:rsid w:val="00F31045"/>
    <w:rsid w:val="00F32AAC"/>
    <w:rsid w:val="00F43D79"/>
    <w:rsid w:val="00F614C1"/>
    <w:rsid w:val="00F6597E"/>
    <w:rsid w:val="00F706D1"/>
    <w:rsid w:val="00FA3BDF"/>
    <w:rsid w:val="00FB49D5"/>
    <w:rsid w:val="00FD7895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F706D1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walbrzych.pl/" TargetMode="External"/><Relationship Id="rId13" Type="http://schemas.openxmlformats.org/officeDocument/2006/relationships/hyperlink" Target="mailto:um@um.walbrzych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p.um.walbrzych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od@um.walbrzych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.walbrzych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um.walbrzych.pl" TargetMode="External"/><Relationship Id="rId10" Type="http://schemas.openxmlformats.org/officeDocument/2006/relationships/hyperlink" Target="http://www.um.walbrzych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.walbrzych.pl/" TargetMode="External"/><Relationship Id="rId14" Type="http://schemas.openxmlformats.org/officeDocument/2006/relationships/hyperlink" Target="mailto:iod@um.walbrzy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Łukasz Kowalski</cp:lastModifiedBy>
  <cp:revision>84</cp:revision>
  <dcterms:created xsi:type="dcterms:W3CDTF">2022-10-28T07:56:00Z</dcterms:created>
  <dcterms:modified xsi:type="dcterms:W3CDTF">2022-10-31T08:40:00Z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4d926e914a65f67147a0c9feea4dfd17f7964bfd7284cab41f5da204c541730a</vt:lpwstr>
  </property>
</Properties>
</file>